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497" w:rsidRPr="00570676" w:rsidRDefault="00D56497" w:rsidP="009A59BF">
      <w:pPr>
        <w:pStyle w:val="BodyTextIndent"/>
        <w:spacing w:after="160"/>
        <w:ind w:left="567" w:right="565" w:firstLine="0"/>
        <w:jc w:val="center"/>
        <w:rPr>
          <w:rFonts w:ascii="GHEA Grapalat" w:hAnsi="GHEA Grapalat"/>
          <w:i w:val="0"/>
          <w:sz w:val="24"/>
          <w:szCs w:val="24"/>
        </w:rPr>
      </w:pPr>
    </w:p>
    <w:p w:rsidR="00D56497" w:rsidRPr="00570676" w:rsidRDefault="00D56497" w:rsidP="009A59BF">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Pr="00570676">
        <w:rPr>
          <w:rFonts w:ascii="GHEA Grapalat" w:hAnsi="GHEA Grapalat"/>
          <w:i w:val="0"/>
          <w:sz w:val="24"/>
          <w:szCs w:val="24"/>
          <w:lang w:val="en-US"/>
        </w:rPr>
        <w:br/>
      </w:r>
      <w:r w:rsidRPr="00570676">
        <w:rPr>
          <w:rFonts w:ascii="GHEA Grapalat" w:hAnsi="GHEA Grapalat"/>
          <w:i w:val="0"/>
          <w:sz w:val="24"/>
          <w:szCs w:val="24"/>
        </w:rPr>
        <w:t>ON PRICE QUOTATION</w:t>
      </w:r>
    </w:p>
    <w:p w:rsidR="00D56497" w:rsidRPr="00570676" w:rsidRDefault="00D56497" w:rsidP="009A59BF">
      <w:pPr>
        <w:pStyle w:val="BodyTextIndent"/>
        <w:spacing w:after="160"/>
        <w:ind w:left="567" w:right="565" w:firstLine="0"/>
        <w:jc w:val="center"/>
        <w:rPr>
          <w:rFonts w:ascii="GHEA Grapalat" w:hAnsi="GHEA Grapalat"/>
          <w:i w:val="0"/>
          <w:sz w:val="24"/>
          <w:szCs w:val="24"/>
        </w:rPr>
      </w:pPr>
    </w:p>
    <w:p w:rsidR="00D56497" w:rsidRPr="00570676" w:rsidRDefault="00D56497" w:rsidP="009A59BF">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Pr="00570676">
        <w:rPr>
          <w:rFonts w:ascii="GHEA Grapalat" w:hAnsi="GHEA Grapalat"/>
          <w:i w:val="0"/>
          <w:sz w:val="24"/>
          <w:szCs w:val="24"/>
          <w:lang w:val="en-US"/>
        </w:rPr>
        <w:t xml:space="preserve"> </w:t>
      </w:r>
      <w:r w:rsidRPr="00853622">
        <w:rPr>
          <w:rFonts w:ascii="GHEA Grapalat" w:hAnsi="GHEA Grapalat"/>
          <w:i w:val="0"/>
          <w:sz w:val="24"/>
          <w:szCs w:val="24"/>
        </w:rPr>
        <w:t>By the decision "</w:t>
      </w:r>
      <w:r w:rsidRPr="002A0906">
        <w:rPr>
          <w:rFonts w:ascii="GHEA Grapalat" w:hAnsi="GHEA Grapalat"/>
          <w:i w:val="0"/>
          <w:sz w:val="24"/>
          <w:szCs w:val="24"/>
        </w:rPr>
        <w:t xml:space="preserve"> </w:t>
      </w:r>
      <w:r>
        <w:rPr>
          <w:rFonts w:ascii="GHEA Grapalat" w:hAnsi="GHEA Grapalat"/>
          <w:i w:val="0"/>
          <w:sz w:val="24"/>
          <w:szCs w:val="24"/>
        </w:rPr>
        <w:t xml:space="preserve">N </w:t>
      </w:r>
      <w:r w:rsidRPr="00576E7D">
        <w:rPr>
          <w:rFonts w:ascii="GHEA Grapalat" w:hAnsi="GHEA Grapalat"/>
          <w:i w:val="0"/>
          <w:sz w:val="24"/>
          <w:szCs w:val="24"/>
          <w:lang w:val="en-US"/>
        </w:rPr>
        <w:t>1</w:t>
      </w:r>
      <w:r>
        <w:rPr>
          <w:rFonts w:ascii="GHEA Grapalat" w:hAnsi="GHEA Grapalat"/>
          <w:i w:val="0"/>
          <w:sz w:val="24"/>
          <w:szCs w:val="24"/>
        </w:rPr>
        <w:t>" "</w:t>
      </w:r>
      <w:r w:rsidRPr="00576E7D">
        <w:rPr>
          <w:rFonts w:ascii="GHEA Grapalat" w:hAnsi="GHEA Grapalat"/>
          <w:i w:val="0"/>
          <w:sz w:val="24"/>
          <w:szCs w:val="24"/>
          <w:lang w:val="en-US"/>
        </w:rPr>
        <w:t>05</w:t>
      </w:r>
      <w:r w:rsidRPr="00853622">
        <w:rPr>
          <w:rFonts w:ascii="GHEA Grapalat" w:hAnsi="GHEA Grapalat"/>
          <w:i w:val="0"/>
          <w:sz w:val="24"/>
          <w:szCs w:val="24"/>
        </w:rPr>
        <w:t>" of "</w:t>
      </w:r>
      <w:r>
        <w:rPr>
          <w:rFonts w:ascii="GHEA Grapalat" w:hAnsi="GHEA Grapalat"/>
          <w:i w:val="0"/>
          <w:sz w:val="24"/>
          <w:szCs w:val="24"/>
          <w:lang w:val="en-US"/>
        </w:rPr>
        <w:t>july</w:t>
      </w:r>
      <w:r w:rsidRPr="00853622">
        <w:rPr>
          <w:rFonts w:ascii="GHEA Grapalat" w:hAnsi="GHEA Grapalat"/>
          <w:i w:val="0"/>
          <w:sz w:val="24"/>
          <w:szCs w:val="24"/>
        </w:rPr>
        <w:t>" of 2020</w:t>
      </w:r>
      <w:r>
        <w:rPr>
          <w:rFonts w:ascii="GHEA Grapalat" w:hAnsi="GHEA Grapalat"/>
          <w:i w:val="0"/>
          <w:sz w:val="24"/>
          <w:szCs w:val="24"/>
        </w:rPr>
        <w:t xml:space="preserve"> </w:t>
      </w:r>
      <w:r w:rsidRPr="00570676">
        <w:rPr>
          <w:rFonts w:ascii="GHEA Grapalat" w:hAnsi="GHEA Grapalat"/>
          <w:i w:val="0"/>
          <w:sz w:val="24"/>
          <w:szCs w:val="24"/>
        </w:rPr>
        <w:t>is</w:t>
      </w:r>
      <w:r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Pr="00570676">
        <w:rPr>
          <w:rFonts w:ascii="GHEA Grapalat" w:hAnsi="GHEA Grapalat"/>
          <w:i w:val="0"/>
          <w:sz w:val="24"/>
          <w:szCs w:val="24"/>
          <w:lang w:val="en-US"/>
        </w:rPr>
        <w:t xml:space="preserve"> </w:t>
      </w:r>
      <w:r w:rsidRPr="00570676">
        <w:rPr>
          <w:rFonts w:ascii="GHEA Grapalat" w:hAnsi="GHEA Grapalat"/>
          <w:i w:val="0"/>
          <w:sz w:val="24"/>
          <w:szCs w:val="24"/>
        </w:rPr>
        <w:t xml:space="preserve">pursuant to Article 27 of the Law of the </w:t>
      </w:r>
      <w:smartTag w:uri="urn:schemas-microsoft-com:office:smarttags" w:element="place">
        <w:smartTag w:uri="urn:schemas-microsoft-com:office:smarttags" w:element="PlaceType">
          <w:r w:rsidRPr="00570676">
            <w:rPr>
              <w:rFonts w:ascii="GHEA Grapalat" w:hAnsi="GHEA Grapalat"/>
              <w:i w:val="0"/>
              <w:sz w:val="24"/>
              <w:szCs w:val="24"/>
            </w:rPr>
            <w:t>Republic</w:t>
          </w:r>
        </w:smartTag>
        <w:r w:rsidRPr="00570676">
          <w:rPr>
            <w:rFonts w:ascii="GHEA Grapalat" w:hAnsi="GHEA Grapalat"/>
            <w:i w:val="0"/>
            <w:sz w:val="24"/>
            <w:szCs w:val="24"/>
          </w:rPr>
          <w:t xml:space="preserve"> of </w:t>
        </w:r>
        <w:smartTag w:uri="urn:schemas-microsoft-com:office:smarttags" w:element="PlaceName">
          <w:r w:rsidRPr="00570676">
            <w:rPr>
              <w:rFonts w:ascii="GHEA Grapalat" w:hAnsi="GHEA Grapalat"/>
              <w:i w:val="0"/>
              <w:sz w:val="24"/>
              <w:szCs w:val="24"/>
            </w:rPr>
            <w:t>Armenia</w:t>
          </w:r>
        </w:smartTag>
      </w:smartTag>
      <w:r w:rsidRPr="00570676">
        <w:rPr>
          <w:rFonts w:ascii="GHEA Grapalat" w:hAnsi="GHEA Grapalat"/>
          <w:i w:val="0"/>
          <w:sz w:val="24"/>
          <w:szCs w:val="24"/>
        </w:rPr>
        <w:t xml:space="preserve"> "On procurement"</w:t>
      </w:r>
    </w:p>
    <w:p w:rsidR="00D56497" w:rsidRPr="00570676" w:rsidRDefault="00D56497" w:rsidP="009A59BF">
      <w:pPr>
        <w:pStyle w:val="BodyTextIndent"/>
        <w:spacing w:after="160"/>
        <w:ind w:left="567" w:right="565" w:firstLine="0"/>
        <w:jc w:val="center"/>
        <w:rPr>
          <w:rFonts w:ascii="GHEA Grapalat" w:hAnsi="GHEA Grapalat"/>
          <w:i w:val="0"/>
          <w:sz w:val="24"/>
          <w:szCs w:val="24"/>
        </w:rPr>
      </w:pPr>
    </w:p>
    <w:p w:rsidR="00D56497" w:rsidRPr="00932455" w:rsidRDefault="00D56497" w:rsidP="009A59BF">
      <w:pPr>
        <w:pStyle w:val="BodyTextIndent"/>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 xml:space="preserve">Code of the price quotation </w:t>
      </w:r>
      <w:r w:rsidRPr="00932455">
        <w:rPr>
          <w:rFonts w:ascii="GHEA Grapalat" w:hAnsi="GHEA Grapalat"/>
          <w:i w:val="0"/>
          <w:sz w:val="24"/>
          <w:szCs w:val="24"/>
          <w:lang w:val="en-US"/>
        </w:rPr>
        <w:t>AMNH GHAShDzB 20/02</w:t>
      </w:r>
    </w:p>
    <w:tbl>
      <w:tblPr>
        <w:tblW w:w="0" w:type="auto"/>
        <w:tblLook w:val="00A0"/>
      </w:tblPr>
      <w:tblGrid>
        <w:gridCol w:w="2660"/>
        <w:gridCol w:w="1843"/>
        <w:gridCol w:w="3260"/>
        <w:gridCol w:w="1523"/>
      </w:tblGrid>
      <w:tr w:rsidR="00D56497" w:rsidTr="00C55D81">
        <w:tc>
          <w:tcPr>
            <w:tcW w:w="9286" w:type="dxa"/>
            <w:gridSpan w:val="4"/>
          </w:tcPr>
          <w:p w:rsidR="00D56497" w:rsidRPr="00932455" w:rsidRDefault="00D56497" w:rsidP="00C55D81">
            <w:pPr>
              <w:pStyle w:val="BodyTextIndent"/>
              <w:ind w:firstLine="0"/>
              <w:rPr>
                <w:rFonts w:ascii="GHEA Grapalat" w:hAnsi="GHEA Grapalat"/>
                <w:i w:val="0"/>
                <w:sz w:val="24"/>
                <w:szCs w:val="24"/>
              </w:rPr>
            </w:pPr>
            <w:r w:rsidRPr="00C55D81">
              <w:rPr>
                <w:rFonts w:ascii="GHEA Grapalat" w:hAnsi="GHEA Grapalat"/>
                <w:i w:val="0"/>
                <w:sz w:val="24"/>
                <w:szCs w:val="24"/>
              </w:rPr>
              <w:t>,</w:t>
            </w:r>
            <w:r>
              <w:t xml:space="preserve"> </w:t>
            </w:r>
            <w:r w:rsidRPr="00932455">
              <w:rPr>
                <w:rFonts w:ascii="GHEA Grapalat" w:hAnsi="GHEA Grapalat"/>
                <w:i w:val="0"/>
                <w:sz w:val="24"/>
                <w:szCs w:val="24"/>
              </w:rPr>
              <w:t>Gasification of the newly built district</w:t>
            </w:r>
          </w:p>
        </w:tc>
      </w:tr>
      <w:tr w:rsidR="00D56497" w:rsidTr="00C55D81">
        <w:tc>
          <w:tcPr>
            <w:tcW w:w="2660" w:type="dxa"/>
          </w:tcPr>
          <w:p w:rsidR="00D56497" w:rsidRPr="00C55D81" w:rsidRDefault="00D56497" w:rsidP="00C55D81">
            <w:pPr>
              <w:pStyle w:val="BodyTextIndent"/>
              <w:spacing w:after="160"/>
              <w:ind w:firstLine="0"/>
              <w:rPr>
                <w:rFonts w:ascii="GHEA Grapalat" w:hAnsi="GHEA Grapalat"/>
                <w:i w:val="0"/>
                <w:sz w:val="24"/>
                <w:szCs w:val="24"/>
              </w:rPr>
            </w:pPr>
          </w:p>
        </w:tc>
        <w:tc>
          <w:tcPr>
            <w:tcW w:w="1843" w:type="dxa"/>
          </w:tcPr>
          <w:p w:rsidR="00D56497" w:rsidRPr="00C55D81" w:rsidRDefault="00D56497" w:rsidP="00C55D81">
            <w:pPr>
              <w:pStyle w:val="BodyTextIndent"/>
              <w:spacing w:line="240" w:lineRule="auto"/>
              <w:ind w:firstLine="0"/>
              <w:jc w:val="center"/>
              <w:rPr>
                <w:rFonts w:ascii="GHEA Grapalat" w:hAnsi="GHEA Grapalat"/>
                <w:i w:val="0"/>
                <w:sz w:val="24"/>
                <w:szCs w:val="24"/>
              </w:rPr>
            </w:pPr>
          </w:p>
        </w:tc>
        <w:tc>
          <w:tcPr>
            <w:tcW w:w="3260" w:type="dxa"/>
          </w:tcPr>
          <w:p w:rsidR="00D56497" w:rsidRPr="00C55D81" w:rsidRDefault="00D56497" w:rsidP="00C55D81">
            <w:pPr>
              <w:pStyle w:val="BodyTextIndent"/>
              <w:spacing w:line="240" w:lineRule="auto"/>
              <w:ind w:firstLine="0"/>
              <w:rPr>
                <w:rFonts w:ascii="GHEA Grapalat" w:hAnsi="GHEA Grapalat"/>
                <w:i w:val="0"/>
                <w:sz w:val="24"/>
                <w:szCs w:val="24"/>
              </w:rPr>
            </w:pPr>
          </w:p>
        </w:tc>
        <w:tc>
          <w:tcPr>
            <w:tcW w:w="1523" w:type="dxa"/>
          </w:tcPr>
          <w:p w:rsidR="00D56497" w:rsidRPr="00C55D81" w:rsidRDefault="00D56497" w:rsidP="00C55D81">
            <w:pPr>
              <w:pStyle w:val="BodyTextIndent"/>
              <w:spacing w:line="240" w:lineRule="auto"/>
              <w:ind w:firstLine="0"/>
              <w:jc w:val="center"/>
              <w:rPr>
                <w:rFonts w:ascii="GHEA Grapalat" w:hAnsi="GHEA Grapalat"/>
                <w:i w:val="0"/>
                <w:sz w:val="24"/>
                <w:szCs w:val="24"/>
              </w:rPr>
            </w:pPr>
          </w:p>
        </w:tc>
      </w:tr>
    </w:tbl>
    <w:p w:rsidR="00D56497" w:rsidRPr="00570676" w:rsidRDefault="00D56497" w:rsidP="009A59BF">
      <w:pPr>
        <w:pStyle w:val="BodyTextIndent"/>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D56497" w:rsidRPr="00576E7D" w:rsidRDefault="00D56497" w:rsidP="00576E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rPr>
          <w:rFonts w:ascii="GHEA Grapalat" w:hAnsi="GHEA Grapalat" w:cs="Courier New"/>
          <w:color w:val="222222"/>
          <w:sz w:val="28"/>
          <w:szCs w:val="28"/>
          <w:lang w:val="en-US" w:eastAsia="ru-RU"/>
        </w:rPr>
      </w:pPr>
      <w:r w:rsidRPr="00576E7D">
        <w:rPr>
          <w:rFonts w:ascii="GHEA Grapalat" w:hAnsi="GHEA Grapalat" w:cs="Courier New"/>
          <w:color w:val="222222"/>
          <w:sz w:val="28"/>
          <w:szCs w:val="28"/>
          <w:lang w:eastAsia="ru-RU"/>
        </w:rPr>
        <w:t>As a result of this procedure, the selected participant will be offered to sign a contract for the construction of</w:t>
      </w:r>
      <w:r>
        <w:rPr>
          <w:rFonts w:ascii="GHEA Grapalat" w:hAnsi="GHEA Grapalat" w:cs="Courier New"/>
          <w:color w:val="222222"/>
          <w:sz w:val="28"/>
          <w:szCs w:val="28"/>
          <w:lang w:eastAsia="ru-RU"/>
        </w:rPr>
        <w:t xml:space="preserve"> </w:t>
      </w:r>
      <w:r w:rsidRPr="00897A2D">
        <w:rPr>
          <w:rFonts w:ascii="GHEA Grapalat" w:hAnsi="GHEA Grapalat" w:cs="Courier New"/>
          <w:color w:val="222222"/>
          <w:sz w:val="28"/>
          <w:szCs w:val="28"/>
          <w:lang w:eastAsia="ru-RU"/>
        </w:rPr>
        <w:t>Gasification of the newly built district</w:t>
      </w:r>
      <w:r>
        <w:rPr>
          <w:rFonts w:ascii="GHEA Grapalat" w:hAnsi="GHEA Grapalat" w:cs="Courier New"/>
          <w:color w:val="222222"/>
          <w:sz w:val="28"/>
          <w:szCs w:val="28"/>
          <w:lang w:eastAsia="ru-RU"/>
        </w:rPr>
        <w:t xml:space="preserve"> Norapat</w:t>
      </w:r>
      <w:r w:rsidRPr="00576E7D">
        <w:rPr>
          <w:rFonts w:ascii="GHEA Grapalat" w:hAnsi="GHEA Grapalat" w:cs="Courier New"/>
          <w:color w:val="222222"/>
          <w:sz w:val="28"/>
          <w:szCs w:val="28"/>
          <w:lang w:eastAsia="ru-RU"/>
        </w:rPr>
        <w:t xml:space="preserve"> community (hereinafter referred to as the contract).</w:t>
      </w:r>
    </w:p>
    <w:p w:rsidR="00D56497" w:rsidRPr="00570676" w:rsidRDefault="00D56497" w:rsidP="009A59BF">
      <w:pPr>
        <w:pStyle w:val="BodyTextIndent"/>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D56497" w:rsidRPr="00570676" w:rsidRDefault="00D56497" w:rsidP="009A59BF">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D56497" w:rsidRPr="00570676" w:rsidRDefault="00D56497" w:rsidP="009A59BF">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56497" w:rsidRPr="00570676" w:rsidRDefault="00D56497" w:rsidP="009A59BF">
      <w:pPr>
        <w:pStyle w:val="BodyTextIndent"/>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apply to the contracting authority by </w:t>
      </w:r>
      <w:r>
        <w:rPr>
          <w:rFonts w:ascii="GHEA Grapalat" w:hAnsi="GHEA Grapalat"/>
          <w:i w:val="0"/>
          <w:sz w:val="24"/>
          <w:szCs w:val="24"/>
        </w:rPr>
        <w:t>7</w:t>
      </w:r>
      <w:r w:rsidRPr="00570676">
        <w:rPr>
          <w:rFonts w:ascii="GHEA Grapalat" w:hAnsi="GHEA Grapalat"/>
          <w:i w:val="0"/>
          <w:sz w:val="24"/>
          <w:szCs w:val="24"/>
        </w:rPr>
        <w:t xml:space="preserve"> o'clock of the </w:t>
      </w:r>
      <w:r>
        <w:rPr>
          <w:rFonts w:ascii="GHEA Grapalat" w:hAnsi="GHEA Grapalat"/>
          <w:i w:val="0"/>
          <w:sz w:val="24"/>
          <w:szCs w:val="24"/>
        </w:rPr>
        <w:t xml:space="preserve">12:00 </w:t>
      </w:r>
      <w:r w:rsidRPr="00570676">
        <w:rPr>
          <w:rFonts w:ascii="GHEA Grapalat" w:hAnsi="GHEA Grapalat"/>
          <w:i w:val="0"/>
          <w:sz w:val="24"/>
          <w:szCs w:val="24"/>
        </w:rPr>
        <w:t>day from the</w:t>
      </w:r>
      <w:r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w:t>
      </w:r>
      <w:r w:rsidRPr="00570676">
        <w:rPr>
          <w:rFonts w:ascii="GHEA Grapalat" w:hAnsi="GHEA Grapalat"/>
          <w:sz w:val="24"/>
          <w:szCs w:val="24"/>
        </w:rPr>
        <w:t xml:space="preserve"> </w:t>
      </w:r>
      <w:r w:rsidRPr="00570676">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sz w:val="24"/>
          <w:szCs w:val="24"/>
        </w:rPr>
        <w:t xml:space="preserve"> </w:t>
      </w:r>
      <w:r w:rsidRPr="00570676">
        <w:rPr>
          <w:rFonts w:ascii="GHEA Grapalat" w:hAnsi="GHEA Grapalat"/>
          <w:i w:val="0"/>
          <w:sz w:val="24"/>
          <w:szCs w:val="24"/>
        </w:rPr>
        <w:t>The contracting authority shall ensure the free of charge provision of the hard copy of the invitation  on the first working day following the receipt of such request..</w:t>
      </w:r>
    </w:p>
    <w:p w:rsidR="00D56497" w:rsidRPr="00570676" w:rsidRDefault="00D56497" w:rsidP="009A59BF">
      <w:pPr>
        <w:pStyle w:val="BodyTextIndent"/>
        <w:spacing w:after="160"/>
        <w:ind w:firstLine="0"/>
        <w:rPr>
          <w:rFonts w:ascii="GHEA Grapalat" w:hAnsi="GHEA Grapalat"/>
          <w:i w:val="0"/>
          <w:sz w:val="24"/>
          <w:szCs w:val="24"/>
        </w:rPr>
      </w:pPr>
      <w:r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rsidR="00D56497" w:rsidRPr="00570676" w:rsidRDefault="00D56497" w:rsidP="009A59BF">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D56497" w:rsidRPr="005E5086" w:rsidRDefault="00D56497" w:rsidP="004D3ABB">
      <w:pPr>
        <w:pStyle w:val="HTMLPreformatted"/>
        <w:shd w:val="clear" w:color="auto" w:fill="F8F9FA"/>
        <w:spacing w:line="300" w:lineRule="atLeast"/>
        <w:rPr>
          <w:rFonts w:ascii="GHEA Grapalat" w:hAnsi="GHEA Grapalat"/>
          <w:color w:val="222222"/>
          <w:sz w:val="28"/>
          <w:szCs w:val="28"/>
          <w:lang w:val="en-US"/>
        </w:rPr>
      </w:pPr>
      <w:r w:rsidRPr="005E5086">
        <w:rPr>
          <w:rFonts w:ascii="GHEA Grapalat" w:hAnsi="GHEA Grapalat"/>
          <w:color w:val="222222"/>
          <w:sz w:val="28"/>
          <w:szCs w:val="28"/>
          <w:lang w:val="en-US"/>
        </w:rPr>
        <w:t xml:space="preserve">Applications for participation in this procedure must be submitted to the RA Armavir Region, </w:t>
      </w:r>
      <w:r>
        <w:rPr>
          <w:rFonts w:ascii="GHEA Grapalat" w:hAnsi="GHEA Grapalat"/>
          <w:sz w:val="28"/>
          <w:szCs w:val="28"/>
          <w:lang w:val="en-US"/>
        </w:rPr>
        <w:t>Norapat</w:t>
      </w:r>
      <w:r w:rsidRPr="00F32862">
        <w:rPr>
          <w:rFonts w:ascii="GHEA Grapalat" w:hAnsi="GHEA Grapalat"/>
          <w:i/>
          <w:sz w:val="28"/>
          <w:szCs w:val="28"/>
          <w:lang w:val="en-US"/>
        </w:rPr>
        <w:t xml:space="preserve"> </w:t>
      </w:r>
      <w:r w:rsidRPr="00F32862">
        <w:rPr>
          <w:rFonts w:ascii="GHEA Grapalat" w:hAnsi="GHEA Grapalat"/>
          <w:sz w:val="28"/>
          <w:szCs w:val="28"/>
          <w:lang w:val="en-US"/>
        </w:rPr>
        <w:t>community</w:t>
      </w:r>
      <w:r w:rsidRPr="005E5086">
        <w:rPr>
          <w:rFonts w:ascii="GHEA Grapalat" w:hAnsi="GHEA Grapalat"/>
          <w:color w:val="222222"/>
          <w:sz w:val="28"/>
          <w:szCs w:val="28"/>
          <w:lang w:val="en-US"/>
        </w:rPr>
        <w:t xml:space="preserve">, </w:t>
      </w:r>
      <w:r>
        <w:rPr>
          <w:rFonts w:ascii="GHEA Grapalat" w:hAnsi="GHEA Grapalat"/>
          <w:color w:val="222222"/>
          <w:sz w:val="28"/>
          <w:szCs w:val="28"/>
          <w:lang w:val="en-US"/>
        </w:rPr>
        <w:t>5</w:t>
      </w:r>
      <w:r w:rsidRPr="005E5086">
        <w:rPr>
          <w:rFonts w:ascii="GHEA Grapalat" w:hAnsi="GHEA Grapalat"/>
          <w:color w:val="222222"/>
          <w:sz w:val="28"/>
          <w:szCs w:val="28"/>
          <w:lang w:val="en-US"/>
        </w:rPr>
        <w:t xml:space="preserve"> Street, </w:t>
      </w:r>
      <w:r>
        <w:rPr>
          <w:rFonts w:ascii="GHEA Grapalat" w:hAnsi="GHEA Grapalat"/>
          <w:color w:val="222222"/>
          <w:sz w:val="28"/>
          <w:szCs w:val="28"/>
          <w:lang w:val="en-US"/>
        </w:rPr>
        <w:t>11</w:t>
      </w:r>
      <w:r w:rsidRPr="005E5086">
        <w:rPr>
          <w:rFonts w:ascii="GHEA Grapalat" w:hAnsi="GHEA Grapalat"/>
          <w:color w:val="222222"/>
          <w:sz w:val="28"/>
          <w:szCs w:val="28"/>
          <w:lang w:val="en-US"/>
        </w:rPr>
        <w:t xml:space="preserve">th building, by </w:t>
      </w:r>
      <w:r>
        <w:rPr>
          <w:rFonts w:ascii="GHEA Grapalat" w:hAnsi="GHEA Grapalat"/>
          <w:color w:val="222222"/>
          <w:sz w:val="28"/>
          <w:szCs w:val="28"/>
          <w:lang w:val="en-US"/>
        </w:rPr>
        <w:t>12</w:t>
      </w:r>
      <w:r w:rsidRPr="005E5086">
        <w:rPr>
          <w:rFonts w:ascii="GHEA Grapalat" w:hAnsi="GHEA Grapalat"/>
          <w:color w:val="222222"/>
          <w:sz w:val="28"/>
          <w:szCs w:val="28"/>
          <w:lang w:val="en-US"/>
        </w:rPr>
        <w:t>:00 on the 7th day from the date of publication of this announcement. Applications, in addition to Armenian, may also be submitted in English or Russian.</w:t>
      </w:r>
    </w:p>
    <w:p w:rsidR="00D56497" w:rsidRPr="004D3ABB" w:rsidRDefault="00D56497" w:rsidP="004D3ABB">
      <w:pPr>
        <w:pStyle w:val="HTMLPreformatted"/>
        <w:shd w:val="clear" w:color="auto" w:fill="F8F9FA"/>
        <w:spacing w:line="300" w:lineRule="atLeast"/>
        <w:rPr>
          <w:rFonts w:ascii="GHEA Grapalat" w:hAnsi="GHEA Grapalat"/>
          <w:color w:val="222222"/>
          <w:sz w:val="28"/>
          <w:szCs w:val="28"/>
          <w:lang w:val="en-US"/>
        </w:rPr>
      </w:pPr>
      <w:r w:rsidRPr="005E5086">
        <w:rPr>
          <w:rFonts w:ascii="GHEA Grapalat" w:hAnsi="GHEA Grapalat"/>
          <w:color w:val="222222"/>
          <w:sz w:val="28"/>
          <w:szCs w:val="28"/>
          <w:lang w:val="en-US"/>
        </w:rPr>
        <w:t xml:space="preserve">The opening of the applications will take place at the </w:t>
      </w:r>
      <w:r>
        <w:rPr>
          <w:rFonts w:ascii="GHEA Grapalat" w:hAnsi="GHEA Grapalat"/>
          <w:color w:val="222222"/>
          <w:sz w:val="28"/>
          <w:szCs w:val="28"/>
          <w:lang w:val="en-US"/>
        </w:rPr>
        <w:t>11</w:t>
      </w:r>
      <w:r w:rsidRPr="005E5086">
        <w:rPr>
          <w:rFonts w:ascii="GHEA Grapalat" w:hAnsi="GHEA Grapalat"/>
          <w:color w:val="222222"/>
          <w:sz w:val="28"/>
          <w:szCs w:val="28"/>
          <w:lang w:val="en-US"/>
        </w:rPr>
        <w:t xml:space="preserve">th building of </w:t>
      </w:r>
      <w:r>
        <w:rPr>
          <w:rFonts w:ascii="GHEA Grapalat" w:hAnsi="GHEA Grapalat"/>
          <w:color w:val="222222"/>
          <w:sz w:val="28"/>
          <w:szCs w:val="28"/>
          <w:lang w:val="en-US"/>
        </w:rPr>
        <w:t>5</w:t>
      </w:r>
      <w:r w:rsidRPr="005E5086">
        <w:rPr>
          <w:rFonts w:ascii="GHEA Grapalat" w:hAnsi="GHEA Grapalat"/>
          <w:color w:val="222222"/>
          <w:sz w:val="28"/>
          <w:szCs w:val="28"/>
          <w:lang w:val="en-US"/>
        </w:rPr>
        <w:t xml:space="preserve"> Street, </w:t>
      </w:r>
      <w:r>
        <w:rPr>
          <w:rFonts w:ascii="GHEA Grapalat" w:hAnsi="GHEA Grapalat"/>
          <w:sz w:val="28"/>
          <w:szCs w:val="28"/>
          <w:lang w:val="en-US"/>
        </w:rPr>
        <w:t>Norapat</w:t>
      </w:r>
      <w:r w:rsidRPr="00F32862">
        <w:rPr>
          <w:rFonts w:ascii="GHEA Grapalat" w:hAnsi="GHEA Grapalat"/>
          <w:i/>
          <w:sz w:val="28"/>
          <w:szCs w:val="28"/>
          <w:lang w:val="en-US"/>
        </w:rPr>
        <w:t xml:space="preserve"> </w:t>
      </w:r>
      <w:r w:rsidRPr="00F32862">
        <w:rPr>
          <w:rFonts w:ascii="GHEA Grapalat" w:hAnsi="GHEA Grapalat"/>
          <w:sz w:val="28"/>
          <w:szCs w:val="28"/>
          <w:lang w:val="en-US"/>
        </w:rPr>
        <w:t>community</w:t>
      </w:r>
      <w:r w:rsidRPr="005E5086">
        <w:rPr>
          <w:rFonts w:ascii="GHEA Grapalat" w:hAnsi="GHEA Grapalat"/>
          <w:color w:val="222222"/>
          <w:sz w:val="28"/>
          <w:szCs w:val="28"/>
          <w:lang w:val="en-US"/>
        </w:rPr>
        <w:t>, Armavir Region, RA, at "2020" "Ju</w:t>
      </w:r>
      <w:r>
        <w:rPr>
          <w:rFonts w:ascii="GHEA Grapalat" w:hAnsi="GHEA Grapalat"/>
          <w:color w:val="222222"/>
          <w:sz w:val="28"/>
          <w:szCs w:val="28"/>
          <w:lang w:val="en-US"/>
        </w:rPr>
        <w:t>ly</w:t>
      </w:r>
      <w:r w:rsidRPr="005E5086">
        <w:rPr>
          <w:rFonts w:ascii="GHEA Grapalat" w:hAnsi="GHEA Grapalat"/>
          <w:color w:val="222222"/>
          <w:sz w:val="28"/>
          <w:szCs w:val="28"/>
          <w:lang w:val="en-US"/>
        </w:rPr>
        <w:t>" "1</w:t>
      </w:r>
      <w:r>
        <w:rPr>
          <w:rFonts w:ascii="GHEA Grapalat" w:hAnsi="GHEA Grapalat"/>
          <w:color w:val="222222"/>
          <w:sz w:val="28"/>
          <w:szCs w:val="28"/>
          <w:lang w:val="en-US"/>
        </w:rPr>
        <w:t>3</w:t>
      </w:r>
      <w:r w:rsidRPr="005E5086">
        <w:rPr>
          <w:rFonts w:ascii="GHEA Grapalat" w:hAnsi="GHEA Grapalat"/>
          <w:color w:val="222222"/>
          <w:sz w:val="28"/>
          <w:szCs w:val="28"/>
          <w:lang w:val="en-US"/>
        </w:rPr>
        <w:t>" at 1</w:t>
      </w:r>
      <w:r>
        <w:rPr>
          <w:rFonts w:ascii="GHEA Grapalat" w:hAnsi="GHEA Grapalat"/>
          <w:color w:val="222222"/>
          <w:sz w:val="28"/>
          <w:szCs w:val="28"/>
          <w:lang w:val="en-US"/>
        </w:rPr>
        <w:t>2</w:t>
      </w:r>
      <w:r w:rsidRPr="005E5086">
        <w:rPr>
          <w:rFonts w:ascii="GHEA Grapalat" w:hAnsi="GHEA Grapalat"/>
          <w:color w:val="222222"/>
          <w:sz w:val="28"/>
          <w:szCs w:val="28"/>
          <w:lang w:val="en-US"/>
        </w:rPr>
        <w:t>:00.</w:t>
      </w:r>
    </w:p>
    <w:p w:rsidR="00D56497" w:rsidRPr="00570676" w:rsidRDefault="00D56497" w:rsidP="009A59BF">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  </w:t>
      </w:r>
    </w:p>
    <w:p w:rsidR="00D56497" w:rsidRPr="00570676" w:rsidRDefault="00D56497" w:rsidP="009A59BF">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The appeals concerning this procedure must by filed to the Procurement Appeals Board, to the following address: </w:t>
      </w:r>
      <w:smartTag w:uri="urn:schemas-microsoft-com:office:smarttags" w:element="PlaceName">
        <w:r w:rsidRPr="00570676">
          <w:rPr>
            <w:rFonts w:ascii="GHEA Grapalat" w:hAnsi="GHEA Grapalat"/>
            <w:i w:val="0"/>
            <w:sz w:val="24"/>
            <w:szCs w:val="24"/>
          </w:rPr>
          <w:t>M</w:t>
        </w:r>
        <w:r>
          <w:rPr>
            <w:rFonts w:ascii="GHEA Grapalat" w:hAnsi="GHEA Grapalat"/>
            <w:i w:val="0"/>
            <w:sz w:val="24"/>
            <w:szCs w:val="24"/>
          </w:rPr>
          <w:t>elik-Adamyan St.</w:t>
        </w:r>
      </w:smartTag>
      <w:r>
        <w:rPr>
          <w:rFonts w:ascii="GHEA Grapalat" w:hAnsi="GHEA Grapalat"/>
          <w:i w:val="0"/>
          <w:sz w:val="24"/>
          <w:szCs w:val="24"/>
        </w:rPr>
        <w:t xml:space="preserve"> 1., </w:t>
      </w:r>
      <w:smartTag w:uri="urn:schemas-microsoft-com:office:smarttags" w:element="PlaceName">
        <w:r>
          <w:rPr>
            <w:rFonts w:ascii="GHEA Grapalat" w:hAnsi="GHEA Grapalat"/>
            <w:i w:val="0"/>
            <w:sz w:val="24"/>
            <w:szCs w:val="24"/>
          </w:rPr>
          <w:t>Yerevan</w:t>
        </w:r>
      </w:smartTag>
      <w:r>
        <w:rPr>
          <w:rFonts w:ascii="GHEA Grapalat" w:hAnsi="GHEA Grapalat"/>
          <w:i w:val="0"/>
          <w:sz w:val="24"/>
          <w:szCs w:val="24"/>
        </w:rPr>
        <w:t xml:space="preserve">. </w:t>
      </w:r>
      <w:r w:rsidRPr="00570676">
        <w:rPr>
          <w:rFonts w:ascii="GHEA Grapalat" w:hAnsi="GHEA Grapalat"/>
          <w:i w:val="0"/>
          <w:sz w:val="24"/>
          <w:szCs w:val="24"/>
        </w:rPr>
        <w:t>The appealing shall be carried out as prescribed by the invitation for this price quotation. For filing the</w:t>
      </w:r>
      <w:r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w:t>
      </w:r>
      <w:smartTag w:uri="urn:schemas-microsoft-com:office:smarttags" w:element="PlaceName">
        <w:smartTag w:uri="urn:schemas-microsoft-com:office:smarttags" w:element="PlaceName">
          <w:r w:rsidRPr="00570676">
            <w:rPr>
              <w:rFonts w:ascii="GHEA Grapalat" w:hAnsi="GHEA Grapalat"/>
              <w:i w:val="0"/>
              <w:sz w:val="24"/>
              <w:szCs w:val="24"/>
            </w:rPr>
            <w:t>Republic</w:t>
          </w:r>
        </w:smartTag>
        <w:r w:rsidRPr="00570676">
          <w:rPr>
            <w:rFonts w:ascii="GHEA Grapalat" w:hAnsi="GHEA Grapalat"/>
            <w:i w:val="0"/>
            <w:sz w:val="24"/>
            <w:szCs w:val="24"/>
          </w:rPr>
          <w:t xml:space="preserve"> of </w:t>
        </w:r>
        <w:smartTag w:uri="urn:schemas-microsoft-com:office:smarttags" w:element="PlaceName">
          <w:r w:rsidRPr="00570676">
            <w:rPr>
              <w:rFonts w:ascii="GHEA Grapalat" w:hAnsi="GHEA Grapalat"/>
              <w:i w:val="0"/>
              <w:sz w:val="24"/>
              <w:szCs w:val="24"/>
            </w:rPr>
            <w:t>Armenia</w:t>
          </w:r>
        </w:smartTag>
      </w:smartTag>
      <w:r w:rsidRPr="00570676">
        <w:rPr>
          <w:rFonts w:ascii="GHEA Grapalat" w:hAnsi="GHEA Grapalat"/>
          <w:i w:val="0"/>
          <w:sz w:val="24"/>
          <w:szCs w:val="24"/>
        </w:rPr>
        <w:t xml:space="preserve">. </w:t>
      </w:r>
    </w:p>
    <w:p w:rsidR="00D56497" w:rsidRDefault="00D56497" w:rsidP="009A59BF">
      <w:pPr>
        <w:pStyle w:val="BodyTextIndent"/>
        <w:ind w:firstLine="0"/>
      </w:pPr>
      <w:r w:rsidRPr="00570676">
        <w:rPr>
          <w:rFonts w:ascii="GHEA Grapalat" w:hAnsi="GHEA Grapalat"/>
          <w:i w:val="0"/>
          <w:sz w:val="24"/>
          <w:szCs w:val="24"/>
        </w:rPr>
        <w:t>For receiving additional information concerning this notice, you may apply to</w:t>
      </w:r>
      <w:r w:rsidRPr="00504FB8">
        <w:t xml:space="preserve"> </w:t>
      </w:r>
      <w:r>
        <w:t xml:space="preserve"> </w:t>
      </w:r>
    </w:p>
    <w:p w:rsidR="00D56497" w:rsidRPr="00570676" w:rsidRDefault="00D56497" w:rsidP="009A59BF">
      <w:pPr>
        <w:pStyle w:val="BodyTextIndent"/>
        <w:ind w:firstLine="0"/>
        <w:rPr>
          <w:rFonts w:ascii="GHEA Grapalat" w:hAnsi="GHEA Grapalat"/>
          <w:i w:val="0"/>
          <w:sz w:val="24"/>
          <w:szCs w:val="24"/>
        </w:rPr>
      </w:pPr>
      <w:r>
        <w:rPr>
          <w:rFonts w:ascii="GHEA Grapalat" w:hAnsi="GHEA Grapalat"/>
          <w:i w:val="0"/>
          <w:sz w:val="24"/>
          <w:szCs w:val="24"/>
          <w:lang w:val="en-US"/>
        </w:rPr>
        <w:t>M.Hovhannisyan</w:t>
      </w:r>
      <w:r w:rsidRPr="00570676">
        <w:rPr>
          <w:rFonts w:ascii="GHEA Grapalat" w:hAnsi="GHEA Grapalat"/>
          <w:i w:val="0"/>
          <w:sz w:val="24"/>
          <w:szCs w:val="24"/>
        </w:rPr>
        <w:t>, Secretary of the Evaluation Commission</w:t>
      </w:r>
    </w:p>
    <w:p w:rsidR="00D56497" w:rsidRPr="00570676" w:rsidRDefault="00D56497" w:rsidP="009A59BF">
      <w:pPr>
        <w:pStyle w:val="BodyTextIndent"/>
        <w:spacing w:after="160"/>
        <w:ind w:left="993" w:firstLine="0"/>
        <w:rPr>
          <w:rFonts w:ascii="GHEA Grapalat" w:hAnsi="GHEA Grapalat"/>
          <w:i w:val="0"/>
          <w:sz w:val="16"/>
          <w:szCs w:val="16"/>
        </w:rPr>
      </w:pPr>
      <w:r w:rsidRPr="00570676">
        <w:rPr>
          <w:rFonts w:ascii="GHEA Grapalat" w:hAnsi="GHEA Grapalat"/>
          <w:i w:val="0"/>
          <w:sz w:val="16"/>
          <w:szCs w:val="16"/>
        </w:rPr>
        <w:t>name, surname</w:t>
      </w:r>
    </w:p>
    <w:p w:rsidR="00D56497" w:rsidRPr="00570676" w:rsidRDefault="00D56497" w:rsidP="009A59BF">
      <w:pPr>
        <w:pStyle w:val="BodyTextIndent"/>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Pr>
          <w:rFonts w:ascii="GHEA Grapalat" w:hAnsi="GHEA Grapalat"/>
          <w:i w:val="0"/>
          <w:u w:val="single"/>
          <w:lang w:val="af-ZA"/>
        </w:rPr>
        <w:t>041-661-888</w:t>
      </w:r>
    </w:p>
    <w:p w:rsidR="00D56497" w:rsidRPr="00570676" w:rsidRDefault="00D56497" w:rsidP="009A59BF">
      <w:pPr>
        <w:pStyle w:val="BodyTextIndent"/>
        <w:spacing w:after="160"/>
        <w:ind w:firstLine="0"/>
        <w:rPr>
          <w:rFonts w:ascii="GHEA Grapalat" w:hAnsi="GHEA Grapalat"/>
          <w:i w:val="0"/>
          <w:sz w:val="24"/>
          <w:szCs w:val="24"/>
          <w:u w:val="single"/>
        </w:rPr>
      </w:pPr>
      <w:r w:rsidRPr="00570676">
        <w:rPr>
          <w:rFonts w:ascii="GHEA Grapalat" w:hAnsi="GHEA Grapalat"/>
          <w:i w:val="0"/>
          <w:sz w:val="24"/>
          <w:szCs w:val="24"/>
        </w:rPr>
        <w:t>E-mail</w:t>
      </w:r>
      <w:r w:rsidRPr="00504FB8">
        <w:rPr>
          <w:rFonts w:ascii="GHEA Grapalat" w:hAnsi="GHEA Grapalat"/>
          <w:i w:val="0"/>
          <w:lang w:val="af-ZA"/>
        </w:rPr>
        <w:t xml:space="preserve"> </w:t>
      </w:r>
      <w:r>
        <w:rPr>
          <w:rFonts w:ascii="GHEA Grapalat" w:hAnsi="GHEA Grapalat"/>
          <w:i w:val="0"/>
          <w:color w:val="4F81BD"/>
          <w:u w:val="single"/>
          <w:lang w:val="af-ZA"/>
        </w:rPr>
        <w:t>hovhannisyan-marat@mail.ru</w:t>
      </w:r>
    </w:p>
    <w:p w:rsidR="00D56497" w:rsidRPr="00570676" w:rsidRDefault="00D56497" w:rsidP="009A59BF">
      <w:pPr>
        <w:pStyle w:val="BodyTextIndent"/>
        <w:ind w:firstLine="0"/>
        <w:rPr>
          <w:rFonts w:ascii="GHEA Grapalat" w:hAnsi="GHEA Grapalat"/>
          <w:i w:val="0"/>
          <w:sz w:val="24"/>
          <w:szCs w:val="24"/>
          <w:u w:val="single"/>
        </w:rPr>
      </w:pPr>
      <w:r w:rsidRPr="00570676">
        <w:rPr>
          <w:rFonts w:ascii="GHEA Grapalat" w:hAnsi="GHEA Grapalat"/>
          <w:i w:val="0"/>
          <w:sz w:val="24"/>
          <w:szCs w:val="24"/>
        </w:rPr>
        <w:t xml:space="preserve">Contracting authority </w:t>
      </w:r>
      <w:r>
        <w:rPr>
          <w:rFonts w:ascii="GHEA Grapalat" w:hAnsi="GHEA Grapalat"/>
          <w:i w:val="0"/>
          <w:sz w:val="24"/>
          <w:szCs w:val="24"/>
        </w:rPr>
        <w:t>Norapat</w:t>
      </w:r>
      <w:r w:rsidRPr="00504FB8">
        <w:rPr>
          <w:rFonts w:ascii="GHEA Grapalat" w:hAnsi="GHEA Grapalat"/>
          <w:i w:val="0"/>
          <w:sz w:val="24"/>
          <w:szCs w:val="24"/>
        </w:rPr>
        <w:t xml:space="preserve"> community hall</w:t>
      </w:r>
    </w:p>
    <w:p w:rsidR="00D56497" w:rsidRPr="00570676" w:rsidRDefault="00D56497" w:rsidP="009A59BF">
      <w:pPr>
        <w:pStyle w:val="BodyTextIndent"/>
        <w:spacing w:after="160"/>
        <w:ind w:left="3544" w:firstLine="0"/>
        <w:rPr>
          <w:rFonts w:ascii="GHEA Grapalat" w:hAnsi="GHEA Grapalat"/>
          <w:i w:val="0"/>
          <w:sz w:val="16"/>
          <w:szCs w:val="16"/>
        </w:rPr>
      </w:pPr>
      <w:r w:rsidRPr="00570676">
        <w:rPr>
          <w:rFonts w:ascii="GHEA Grapalat" w:hAnsi="GHEA Grapalat"/>
          <w:i w:val="0"/>
          <w:sz w:val="16"/>
          <w:szCs w:val="16"/>
        </w:rPr>
        <w:t>name</w:t>
      </w:r>
    </w:p>
    <w:p w:rsidR="00D56497" w:rsidRDefault="00D56497"/>
    <w:sectPr w:rsidR="00D56497" w:rsidSect="00570676">
      <w:footerReference w:type="default" r:id="rId6"/>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497" w:rsidRDefault="00D56497" w:rsidP="009A59BF">
      <w:r>
        <w:separator/>
      </w:r>
    </w:p>
  </w:endnote>
  <w:endnote w:type="continuationSeparator" w:id="0">
    <w:p w:rsidR="00D56497" w:rsidRDefault="00D56497" w:rsidP="009A59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497" w:rsidRPr="00570676" w:rsidRDefault="00D56497">
    <w:pPr>
      <w:pStyle w:val="Footer"/>
      <w:jc w:val="center"/>
      <w:rPr>
        <w:rFonts w:ascii="GHEA Grapalat" w:hAnsi="GHEA Grapalat"/>
        <w:sz w:val="24"/>
        <w:szCs w:val="24"/>
      </w:rPr>
    </w:pPr>
    <w:r w:rsidRPr="00570676">
      <w:rPr>
        <w:rFonts w:ascii="GHEA Grapalat" w:hAnsi="GHEA Grapalat"/>
        <w:sz w:val="24"/>
        <w:szCs w:val="24"/>
      </w:rPr>
      <w:fldChar w:fldCharType="begin"/>
    </w:r>
    <w:r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Pr>
        <w:rFonts w:ascii="GHEA Grapalat" w:hAnsi="GHEA Grapalat"/>
        <w:noProof/>
        <w:sz w:val="24"/>
        <w:szCs w:val="24"/>
      </w:rPr>
      <w:t>2</w:t>
    </w:r>
    <w:r w:rsidRPr="00570676">
      <w:rPr>
        <w:rFonts w:ascii="GHEA Grapalat" w:hAnsi="GHEA Grapalat"/>
        <w:sz w:val="24"/>
        <w:szCs w:val="24"/>
      </w:rPr>
      <w:fldChar w:fldCharType="end"/>
    </w:r>
  </w:p>
  <w:p w:rsidR="00D56497" w:rsidRPr="00570676" w:rsidRDefault="00D56497">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497" w:rsidRDefault="00D56497" w:rsidP="009A59BF">
      <w:r>
        <w:separator/>
      </w:r>
    </w:p>
  </w:footnote>
  <w:footnote w:type="continuationSeparator" w:id="0">
    <w:p w:rsidR="00D56497" w:rsidRDefault="00D56497" w:rsidP="009A59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59BF"/>
    <w:rsid w:val="00205528"/>
    <w:rsid w:val="0022483D"/>
    <w:rsid w:val="002A0906"/>
    <w:rsid w:val="00304AD1"/>
    <w:rsid w:val="004857E9"/>
    <w:rsid w:val="004D3ABB"/>
    <w:rsid w:val="00504FB8"/>
    <w:rsid w:val="00541990"/>
    <w:rsid w:val="00570676"/>
    <w:rsid w:val="00576E7D"/>
    <w:rsid w:val="005E5086"/>
    <w:rsid w:val="006A0C04"/>
    <w:rsid w:val="006C0736"/>
    <w:rsid w:val="0078157A"/>
    <w:rsid w:val="00853622"/>
    <w:rsid w:val="00897A2D"/>
    <w:rsid w:val="009305DF"/>
    <w:rsid w:val="00932455"/>
    <w:rsid w:val="00966495"/>
    <w:rsid w:val="009A59BF"/>
    <w:rsid w:val="009D6115"/>
    <w:rsid w:val="00A14A92"/>
    <w:rsid w:val="00A257BA"/>
    <w:rsid w:val="00A36783"/>
    <w:rsid w:val="00AD7D8B"/>
    <w:rsid w:val="00B36BF5"/>
    <w:rsid w:val="00BF749B"/>
    <w:rsid w:val="00C04AE1"/>
    <w:rsid w:val="00C22203"/>
    <w:rsid w:val="00C55D81"/>
    <w:rsid w:val="00CE6948"/>
    <w:rsid w:val="00D56497"/>
    <w:rsid w:val="00E31273"/>
    <w:rsid w:val="00F06369"/>
    <w:rsid w:val="00F06633"/>
    <w:rsid w:val="00F3286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9BF"/>
    <w:rPr>
      <w:rFonts w:ascii="Times New Roman" w:eastAsia="Times New Roman" w:hAnsi="Times New Roman"/>
      <w:sz w:val="24"/>
      <w:szCs w:val="24"/>
      <w:lang w:val="en-GB" w:eastAsia="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Char,Char Char Char Char"/>
    <w:basedOn w:val="Normal"/>
    <w:link w:val="BodyTextIndentChar"/>
    <w:uiPriority w:val="99"/>
    <w:rsid w:val="009A59BF"/>
    <w:pPr>
      <w:spacing w:line="360" w:lineRule="auto"/>
      <w:ind w:firstLine="720"/>
      <w:jc w:val="both"/>
    </w:pPr>
    <w:rPr>
      <w:rFonts w:ascii="Arial LatArm" w:hAnsi="Arial LatArm"/>
      <w:i/>
      <w:sz w:val="20"/>
      <w:szCs w:val="20"/>
    </w:rPr>
  </w:style>
  <w:style w:type="character" w:customStyle="1" w:styleId="BodyTextIndentChar">
    <w:name w:val="Body Text Indent Char"/>
    <w:aliases w:val="Char Char,Char Char Char Char Char"/>
    <w:basedOn w:val="DefaultParagraphFont"/>
    <w:link w:val="BodyTextIndent"/>
    <w:uiPriority w:val="99"/>
    <w:locked/>
    <w:rsid w:val="009A59BF"/>
    <w:rPr>
      <w:rFonts w:ascii="Arial LatArm" w:hAnsi="Arial LatArm" w:cs="Times New Roman"/>
      <w:i/>
      <w:sz w:val="20"/>
      <w:szCs w:val="20"/>
      <w:lang w:val="en-GB" w:eastAsia="en-GB"/>
    </w:rPr>
  </w:style>
  <w:style w:type="paragraph" w:styleId="Footer">
    <w:name w:val="footer"/>
    <w:basedOn w:val="Normal"/>
    <w:link w:val="FooterChar"/>
    <w:uiPriority w:val="99"/>
    <w:rsid w:val="009A59BF"/>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9A59BF"/>
    <w:rPr>
      <w:rFonts w:ascii="Times New Roman" w:hAnsi="Times New Roman" w:cs="Times New Roman"/>
      <w:sz w:val="20"/>
      <w:szCs w:val="20"/>
      <w:lang w:val="en-GB" w:eastAsia="en-GB"/>
    </w:rPr>
  </w:style>
  <w:style w:type="paragraph" w:styleId="BodyText">
    <w:name w:val="Body Text"/>
    <w:basedOn w:val="Normal"/>
    <w:link w:val="BodyTextChar"/>
    <w:uiPriority w:val="99"/>
    <w:rsid w:val="009A59BF"/>
    <w:pPr>
      <w:spacing w:after="120"/>
    </w:pPr>
  </w:style>
  <w:style w:type="character" w:customStyle="1" w:styleId="BodyTextChar">
    <w:name w:val="Body Text Char"/>
    <w:basedOn w:val="DefaultParagraphFont"/>
    <w:link w:val="BodyText"/>
    <w:uiPriority w:val="99"/>
    <w:locked/>
    <w:rsid w:val="009A59BF"/>
    <w:rPr>
      <w:rFonts w:ascii="Times New Roman" w:hAnsi="Times New Roman" w:cs="Times New Roman"/>
      <w:sz w:val="24"/>
      <w:szCs w:val="24"/>
      <w:lang w:val="en-GB" w:eastAsia="en-GB"/>
    </w:rPr>
  </w:style>
  <w:style w:type="paragraph" w:styleId="FootnoteText">
    <w:name w:val="footnote text"/>
    <w:basedOn w:val="Normal"/>
    <w:link w:val="FootnoteTextChar"/>
    <w:uiPriority w:val="99"/>
    <w:semiHidden/>
    <w:rsid w:val="009A59BF"/>
    <w:rPr>
      <w:rFonts w:ascii="Times Armenian" w:hAnsi="Times Armenian"/>
      <w:sz w:val="20"/>
      <w:szCs w:val="20"/>
    </w:rPr>
  </w:style>
  <w:style w:type="character" w:customStyle="1" w:styleId="FootnoteTextChar">
    <w:name w:val="Footnote Text Char"/>
    <w:basedOn w:val="DefaultParagraphFont"/>
    <w:link w:val="FootnoteText"/>
    <w:uiPriority w:val="99"/>
    <w:semiHidden/>
    <w:locked/>
    <w:rsid w:val="009A59BF"/>
    <w:rPr>
      <w:rFonts w:ascii="Times Armenian" w:hAnsi="Times Armenian" w:cs="Times New Roman"/>
      <w:sz w:val="20"/>
      <w:szCs w:val="20"/>
      <w:lang w:val="en-GB" w:eastAsia="en-GB"/>
    </w:rPr>
  </w:style>
  <w:style w:type="character" w:styleId="FootnoteReference">
    <w:name w:val="footnote reference"/>
    <w:basedOn w:val="DefaultParagraphFont"/>
    <w:uiPriority w:val="99"/>
    <w:semiHidden/>
    <w:rsid w:val="009A59BF"/>
    <w:rPr>
      <w:rFonts w:cs="Times New Roman"/>
      <w:vertAlign w:val="superscript"/>
    </w:rPr>
  </w:style>
  <w:style w:type="table" w:styleId="TableGrid">
    <w:name w:val="Table Grid"/>
    <w:basedOn w:val="TableNormal"/>
    <w:uiPriority w:val="99"/>
    <w:rsid w:val="009A59BF"/>
    <w:rPr>
      <w:rFonts w:ascii="Times New Roman" w:eastAsia="Times New Roman" w:hAnsi="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rsid w:val="00576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locked/>
    <w:rsid w:val="00576E7D"/>
    <w:rPr>
      <w:rFonts w:ascii="Courier New"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423457579">
      <w:marLeft w:val="0"/>
      <w:marRight w:val="0"/>
      <w:marTop w:val="0"/>
      <w:marBottom w:val="0"/>
      <w:divBdr>
        <w:top w:val="none" w:sz="0" w:space="0" w:color="auto"/>
        <w:left w:val="none" w:sz="0" w:space="0" w:color="auto"/>
        <w:bottom w:val="none" w:sz="0" w:space="0" w:color="auto"/>
        <w:right w:val="none" w:sz="0" w:space="0" w:color="auto"/>
      </w:divBdr>
    </w:div>
    <w:div w:id="1423457580">
      <w:marLeft w:val="0"/>
      <w:marRight w:val="0"/>
      <w:marTop w:val="0"/>
      <w:marBottom w:val="0"/>
      <w:divBdr>
        <w:top w:val="none" w:sz="0" w:space="0" w:color="auto"/>
        <w:left w:val="none" w:sz="0" w:space="0" w:color="auto"/>
        <w:bottom w:val="none" w:sz="0" w:space="0" w:color="auto"/>
        <w:right w:val="none" w:sz="0" w:space="0" w:color="auto"/>
      </w:divBdr>
    </w:div>
    <w:div w:id="1423457581">
      <w:marLeft w:val="0"/>
      <w:marRight w:val="0"/>
      <w:marTop w:val="0"/>
      <w:marBottom w:val="0"/>
      <w:divBdr>
        <w:top w:val="none" w:sz="0" w:space="0" w:color="auto"/>
        <w:left w:val="none" w:sz="0" w:space="0" w:color="auto"/>
        <w:bottom w:val="none" w:sz="0" w:space="0" w:color="auto"/>
        <w:right w:val="none" w:sz="0" w:space="0" w:color="auto"/>
      </w:divBdr>
    </w:div>
    <w:div w:id="14234575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TotalTime>
  <Pages>2</Pages>
  <Words>506</Words>
  <Characters>2890</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User</cp:lastModifiedBy>
  <cp:revision>33</cp:revision>
  <dcterms:created xsi:type="dcterms:W3CDTF">2020-06-01T09:57:00Z</dcterms:created>
  <dcterms:modified xsi:type="dcterms:W3CDTF">2020-07-03T07:12:00Z</dcterms:modified>
</cp:coreProperties>
</file>